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5" w:rsidRPr="00073032" w:rsidRDefault="00915465" w:rsidP="00073032">
      <w:pPr>
        <w:pStyle w:val="Heading1"/>
        <w:rPr>
          <w:color w:val="auto"/>
        </w:rPr>
      </w:pPr>
      <w:r w:rsidRPr="00073032">
        <w:rPr>
          <w:color w:val="auto"/>
        </w:rPr>
        <w:t>Bibliography</w:t>
      </w:r>
      <w:bookmarkStart w:id="0" w:name="_GoBack"/>
      <w:bookmarkEnd w:id="0"/>
    </w:p>
    <w:p w:rsidR="00915465" w:rsidRDefault="00915465" w:rsidP="00915465">
      <w:pPr>
        <w:rPr>
          <w:b/>
        </w:rPr>
      </w:pPr>
    </w:p>
    <w:p w:rsidR="00291779" w:rsidRPr="00073032" w:rsidRDefault="00291779" w:rsidP="00073032">
      <w:pPr>
        <w:pStyle w:val="Heading2"/>
        <w:rPr>
          <w:color w:val="auto"/>
        </w:rPr>
      </w:pPr>
      <w:r w:rsidRPr="00073032">
        <w:rPr>
          <w:color w:val="auto"/>
        </w:rPr>
        <w:t>Primary</w:t>
      </w:r>
    </w:p>
    <w:p w:rsidR="00291779" w:rsidRDefault="00BB293E" w:rsidP="00915465">
      <w:r>
        <w:t>(In the P</w:t>
      </w:r>
      <w:r w:rsidR="00894F64">
        <w:t>ublic Records Office</w:t>
      </w:r>
      <w:r w:rsidR="00073032">
        <w:t xml:space="preserve"> of Victoria - </w:t>
      </w:r>
      <w:hyperlink r:id="rId8" w:history="1">
        <w:r w:rsidR="00073032" w:rsidRPr="00073032">
          <w:rPr>
            <w:rStyle w:val="Hyperlink"/>
          </w:rPr>
          <w:t>http://prov.vic.gov.au/</w:t>
        </w:r>
      </w:hyperlink>
      <w:r w:rsidR="00073032">
        <w:t xml:space="preserve"> </w:t>
      </w:r>
      <w:r w:rsidR="00894F64">
        <w:t>)</w:t>
      </w:r>
    </w:p>
    <w:p w:rsidR="00A43A6E" w:rsidRDefault="00A43A6E" w:rsidP="00A43A6E">
      <w:r>
        <w:t xml:space="preserve">Criminal Record Books - 1841-1940   18 </w:t>
      </w:r>
      <w:proofErr w:type="spellStart"/>
      <w:r>
        <w:t>Vols</w:t>
      </w:r>
      <w:proofErr w:type="spellEnd"/>
      <w:r>
        <w:tab/>
        <w:t>VPRS 78</w:t>
      </w:r>
    </w:p>
    <w:p w:rsidR="00A43A6E" w:rsidRDefault="00A43A6E" w:rsidP="00A43A6E">
      <w:r>
        <w:t>Criminal Trial Briefs (</w:t>
      </w:r>
      <w:proofErr w:type="spellStart"/>
      <w:r>
        <w:t>incl</w:t>
      </w:r>
      <w:proofErr w:type="spellEnd"/>
      <w:r>
        <w:t xml:space="preserve"> depositions)</w:t>
      </w:r>
      <w:r>
        <w:tab/>
      </w:r>
      <w:r>
        <w:tab/>
        <w:t>VPRS 30</w:t>
      </w:r>
    </w:p>
    <w:p w:rsidR="00A43A6E" w:rsidRDefault="00A43A6E" w:rsidP="00A43A6E">
      <w:r>
        <w:t xml:space="preserve">Crown Prosecutor Inward </w:t>
      </w:r>
      <w:proofErr w:type="spellStart"/>
      <w:r>
        <w:t>Unreg</w:t>
      </w:r>
      <w:proofErr w:type="spellEnd"/>
      <w:r>
        <w:t xml:space="preserve"> </w:t>
      </w:r>
      <w:proofErr w:type="spellStart"/>
      <w:r>
        <w:t>Corres</w:t>
      </w:r>
      <w:proofErr w:type="spellEnd"/>
      <w:r>
        <w:t xml:space="preserve"> 1840-50</w:t>
      </w:r>
      <w:r>
        <w:tab/>
        <w:t>VPRS 6929</w:t>
      </w:r>
    </w:p>
    <w:p w:rsidR="00A43A6E" w:rsidRDefault="00A43A6E" w:rsidP="00A43A6E">
      <w:r>
        <w:t xml:space="preserve">(VPRS 21/PO Unit </w:t>
      </w:r>
      <w:proofErr w:type="gramStart"/>
      <w:r>
        <w:t>1 )</w:t>
      </w:r>
      <w:proofErr w:type="gramEnd"/>
    </w:p>
    <w:p w:rsidR="00A43A6E" w:rsidRDefault="00A43A6E" w:rsidP="00A43A6E">
      <w:r>
        <w:t xml:space="preserve">Depositions Registers 1836 -55 </w:t>
      </w:r>
      <w:r w:rsidR="003467CA">
        <w:t>-</w:t>
      </w:r>
      <w:r>
        <w:t xml:space="preserve"> (</w:t>
      </w:r>
      <w:proofErr w:type="spellStart"/>
      <w:r>
        <w:t>Melb</w:t>
      </w:r>
      <w:proofErr w:type="spellEnd"/>
      <w:r>
        <w:t xml:space="preserve">) 7 </w:t>
      </w:r>
      <w:proofErr w:type="spellStart"/>
      <w:r>
        <w:t>Vols</w:t>
      </w:r>
      <w:proofErr w:type="spellEnd"/>
      <w:r>
        <w:tab/>
        <w:t>VPRS 51</w:t>
      </w:r>
    </w:p>
    <w:p w:rsidR="00A43A6E" w:rsidRDefault="00A43A6E" w:rsidP="00A43A6E">
      <w:r>
        <w:t>Geelong Depositions Book - 1838-41</w:t>
      </w:r>
      <w:r>
        <w:tab/>
      </w:r>
      <w:r>
        <w:tab/>
        <w:t>VPRS 109</w:t>
      </w:r>
    </w:p>
    <w:p w:rsidR="00A43A6E" w:rsidRDefault="00A43A6E" w:rsidP="00A43A6E">
      <w:r>
        <w:t>Superintendent Inward Correspondence1839-51 - 151 Boxes</w:t>
      </w:r>
      <w:r>
        <w:tab/>
        <w:t>VPRS 19</w:t>
      </w:r>
    </w:p>
    <w:p w:rsidR="00A43A6E" w:rsidRDefault="00A43A6E" w:rsidP="00A43A6E">
      <w:r>
        <w:t xml:space="preserve">Superintendent Outward Correspondence 1839-51 20 </w:t>
      </w:r>
      <w:proofErr w:type="spellStart"/>
      <w:r>
        <w:t>Vols</w:t>
      </w:r>
      <w:proofErr w:type="spellEnd"/>
      <w:r>
        <w:tab/>
      </w:r>
      <w:r>
        <w:tab/>
        <w:t>VPRS 16</w:t>
      </w:r>
    </w:p>
    <w:p w:rsidR="00A43A6E" w:rsidRDefault="00A43A6E" w:rsidP="00A43A6E"/>
    <w:p w:rsidR="00C873E6" w:rsidRDefault="00C873E6" w:rsidP="00A43A6E">
      <w:r>
        <w:t xml:space="preserve">(In the Supreme </w:t>
      </w:r>
      <w:r w:rsidR="00073032">
        <w:t xml:space="preserve">Court Library </w:t>
      </w:r>
      <w:hyperlink r:id="rId9" w:history="1">
        <w:r w:rsidR="00073032" w:rsidRPr="007F270C">
          <w:rPr>
            <w:rStyle w:val="Hyperlink"/>
          </w:rPr>
          <w:t>http://www.supremecourt.vic.gov.au/home/law+and+practice/library+services/</w:t>
        </w:r>
      </w:hyperlink>
      <w:r w:rsidR="00073032">
        <w:t xml:space="preserve"> </w:t>
      </w:r>
      <w:r>
        <w:t>)</w:t>
      </w:r>
    </w:p>
    <w:p w:rsidR="00D72C72" w:rsidRDefault="00D72C72" w:rsidP="00A43A6E">
      <w:r>
        <w:t xml:space="preserve">Barry Redmond </w:t>
      </w:r>
      <w:r w:rsidRPr="00922A4D">
        <w:rPr>
          <w:i/>
        </w:rPr>
        <w:t>Notebook</w:t>
      </w:r>
      <w:r>
        <w:rPr>
          <w:i/>
        </w:rPr>
        <w:t>s</w:t>
      </w:r>
      <w:r>
        <w:t xml:space="preserve"> (2) </w:t>
      </w:r>
    </w:p>
    <w:p w:rsidR="00D72C72" w:rsidRDefault="00D72C72" w:rsidP="00A43A6E"/>
    <w:p w:rsidR="00A43A6E" w:rsidRPr="00C873E6" w:rsidRDefault="00A43A6E" w:rsidP="00A43A6E">
      <w:pPr>
        <w:rPr>
          <w:i/>
        </w:rPr>
      </w:pPr>
      <w:r w:rsidRPr="00C873E6">
        <w:rPr>
          <w:i/>
        </w:rPr>
        <w:t>Newspapers</w:t>
      </w:r>
    </w:p>
    <w:p w:rsidR="00A43A6E" w:rsidRDefault="00A43A6E" w:rsidP="00A43A6E">
      <w:pPr>
        <w:rPr>
          <w:i/>
          <w:iCs/>
        </w:rPr>
      </w:pPr>
      <w:r w:rsidRPr="00833B6E">
        <w:rPr>
          <w:i/>
          <w:iCs/>
        </w:rPr>
        <w:t>Port Phillip Gazette</w:t>
      </w:r>
    </w:p>
    <w:p w:rsidR="00A43A6E" w:rsidRDefault="00A43A6E" w:rsidP="00A43A6E">
      <w:pPr>
        <w:rPr>
          <w:i/>
          <w:iCs/>
        </w:rPr>
      </w:pPr>
      <w:r>
        <w:rPr>
          <w:i/>
          <w:iCs/>
        </w:rPr>
        <w:t>Port Phillip Herald</w:t>
      </w:r>
    </w:p>
    <w:p w:rsidR="00A43A6E" w:rsidRPr="000D58EC" w:rsidRDefault="00A43A6E" w:rsidP="00A43A6E">
      <w:r w:rsidRPr="00833B6E">
        <w:rPr>
          <w:i/>
          <w:iCs/>
        </w:rPr>
        <w:t>Port Phillip Patriot</w:t>
      </w:r>
    </w:p>
    <w:p w:rsidR="00A43A6E" w:rsidRDefault="00A43A6E" w:rsidP="00915465"/>
    <w:p w:rsidR="00A43A6E" w:rsidRPr="00C873E6" w:rsidRDefault="00894F64" w:rsidP="00915465">
      <w:pPr>
        <w:rPr>
          <w:i/>
        </w:rPr>
      </w:pPr>
      <w:r w:rsidRPr="00C873E6">
        <w:rPr>
          <w:i/>
        </w:rPr>
        <w:t>Books</w:t>
      </w:r>
    </w:p>
    <w:p w:rsidR="00A43A6E" w:rsidRDefault="00A43A6E" w:rsidP="00A43A6E">
      <w:r>
        <w:t xml:space="preserve">Blackstone, William: </w:t>
      </w:r>
      <w:r w:rsidRPr="00963636">
        <w:rPr>
          <w:i/>
        </w:rPr>
        <w:t>Commentaries on the Laws of England</w:t>
      </w:r>
      <w:r>
        <w:t xml:space="preserve"> 4 </w:t>
      </w:r>
      <w:proofErr w:type="spellStart"/>
      <w:r>
        <w:t>Vols</w:t>
      </w:r>
      <w:proofErr w:type="spellEnd"/>
      <w:r>
        <w:t xml:space="preserve"> (1765-69) (Facsimile, </w:t>
      </w:r>
      <w:proofErr w:type="spellStart"/>
      <w:r>
        <w:t>Uni</w:t>
      </w:r>
      <w:proofErr w:type="spellEnd"/>
      <w:r>
        <w:t xml:space="preserve"> Chicago Press, 1979)</w:t>
      </w:r>
    </w:p>
    <w:p w:rsidR="00A43A6E" w:rsidRDefault="00A43A6E" w:rsidP="00A43A6E">
      <w:r w:rsidRPr="001E21E1">
        <w:rPr>
          <w:i/>
        </w:rPr>
        <w:t>Dictionary of the Vulgar Tongue</w:t>
      </w:r>
      <w:r>
        <w:rPr>
          <w:i/>
        </w:rPr>
        <w:t xml:space="preserve"> </w:t>
      </w:r>
      <w:r w:rsidRPr="00AE3E2A">
        <w:t>(1811)</w:t>
      </w:r>
    </w:p>
    <w:p w:rsidR="00A43A6E" w:rsidRDefault="00A43A6E" w:rsidP="00A43A6E">
      <w:r>
        <w:t xml:space="preserve">Hawkins William: </w:t>
      </w:r>
      <w:r w:rsidRPr="00963636">
        <w:rPr>
          <w:i/>
        </w:rPr>
        <w:t>Treatise of the Pleas of the Crown</w:t>
      </w:r>
      <w:r>
        <w:t xml:space="preserve"> (1824 </w:t>
      </w:r>
      <w:proofErr w:type="spellStart"/>
      <w:proofErr w:type="gramStart"/>
      <w:r>
        <w:t>ed</w:t>
      </w:r>
      <w:proofErr w:type="spellEnd"/>
      <w:proofErr w:type="gramEnd"/>
      <w:r>
        <w:t xml:space="preserve"> by John </w:t>
      </w:r>
      <w:proofErr w:type="spellStart"/>
      <w:r>
        <w:t>Curwood</w:t>
      </w:r>
      <w:proofErr w:type="spellEnd"/>
      <w:r>
        <w:t>)</w:t>
      </w:r>
    </w:p>
    <w:p w:rsidR="00291779" w:rsidRDefault="00A43A6E" w:rsidP="00A43A6E">
      <w:r w:rsidRPr="00F60E68">
        <w:t xml:space="preserve">Journals of George Augustus Robinson, Chief Protector of Aborigines – 1 January 1839- 30 September 1852 - 6 </w:t>
      </w:r>
      <w:proofErr w:type="spellStart"/>
      <w:r w:rsidRPr="00F60E68">
        <w:t>Vols</w:t>
      </w:r>
      <w:proofErr w:type="spellEnd"/>
      <w:r w:rsidRPr="00F60E68">
        <w:t xml:space="preserve"> (</w:t>
      </w:r>
      <w:proofErr w:type="spellStart"/>
      <w:proofErr w:type="gramStart"/>
      <w:r w:rsidRPr="00F60E68">
        <w:t>ed</w:t>
      </w:r>
      <w:proofErr w:type="spellEnd"/>
      <w:proofErr w:type="gramEnd"/>
      <w:r w:rsidRPr="00F60E68">
        <w:t xml:space="preserve"> by Ian D Clark, Heritage Matters, 1998</w:t>
      </w:r>
      <w:r>
        <w:t>)</w:t>
      </w:r>
    </w:p>
    <w:p w:rsidR="00F92EA4" w:rsidRDefault="00F92EA4" w:rsidP="00F92EA4">
      <w:r>
        <w:t xml:space="preserve">Kerr W: </w:t>
      </w:r>
      <w:r w:rsidRPr="001E21E1">
        <w:rPr>
          <w:i/>
        </w:rPr>
        <w:t>Melbourne Almanac</w:t>
      </w:r>
      <w:r>
        <w:t xml:space="preserve"> (1841) (Facsimile, 1978)</w:t>
      </w:r>
    </w:p>
    <w:p w:rsidR="00F92EA4" w:rsidRDefault="00F92EA4" w:rsidP="00F92EA4">
      <w:proofErr w:type="spellStart"/>
      <w:r>
        <w:t>Mouritz</w:t>
      </w:r>
      <w:proofErr w:type="spellEnd"/>
      <w:r>
        <w:t xml:space="preserve"> J J: </w:t>
      </w:r>
      <w:r w:rsidRPr="00963636">
        <w:rPr>
          <w:i/>
        </w:rPr>
        <w:t>Port Phillip Directory 1847</w:t>
      </w:r>
      <w:r>
        <w:t xml:space="preserve"> (Facsimile, 1979)</w:t>
      </w:r>
    </w:p>
    <w:p w:rsidR="00291779" w:rsidRDefault="00291779" w:rsidP="00915465"/>
    <w:p w:rsidR="00291779" w:rsidRDefault="00291779" w:rsidP="00915465"/>
    <w:p w:rsidR="00291779" w:rsidRPr="00073032" w:rsidRDefault="00291779" w:rsidP="00073032">
      <w:pPr>
        <w:pStyle w:val="Heading2"/>
        <w:rPr>
          <w:color w:val="auto"/>
        </w:rPr>
      </w:pPr>
      <w:r w:rsidRPr="00073032">
        <w:rPr>
          <w:color w:val="auto"/>
        </w:rPr>
        <w:t>Secondary</w:t>
      </w:r>
    </w:p>
    <w:p w:rsidR="00CA0499" w:rsidRDefault="00CA0499" w:rsidP="00915465">
      <w:r w:rsidRPr="00024928">
        <w:t>Australian Dictionary</w:t>
      </w:r>
      <w:r>
        <w:t xml:space="preserve"> of</w:t>
      </w:r>
      <w:r w:rsidRPr="00024928">
        <w:t xml:space="preserve"> Biography</w:t>
      </w:r>
      <w:r w:rsidR="00073032">
        <w:t xml:space="preserve"> </w:t>
      </w:r>
      <w:hyperlink r:id="rId10" w:history="1">
        <w:r w:rsidR="00073032" w:rsidRPr="00073032">
          <w:rPr>
            <w:rStyle w:val="Hyperlink"/>
          </w:rPr>
          <w:t>http://adb.anu.edu.au/</w:t>
        </w:r>
      </w:hyperlink>
    </w:p>
    <w:p w:rsidR="00915465" w:rsidRDefault="00915465" w:rsidP="00915465">
      <w:r>
        <w:t xml:space="preserve">Batson C: </w:t>
      </w:r>
      <w:r w:rsidRPr="00E83548">
        <w:rPr>
          <w:i/>
        </w:rPr>
        <w:t>Convict Ships</w:t>
      </w:r>
      <w:r>
        <w:t xml:space="preserve"> (AH &amp; AW Reed 1975)</w:t>
      </w:r>
    </w:p>
    <w:p w:rsidR="00915465" w:rsidRDefault="00915465" w:rsidP="00915465">
      <w:r>
        <w:t xml:space="preserve">Behan H J: </w:t>
      </w:r>
      <w:r w:rsidRPr="00B16BF6">
        <w:rPr>
          <w:i/>
        </w:rPr>
        <w:t>Mr Justice J W Willis</w:t>
      </w:r>
      <w:r>
        <w:t xml:space="preserve"> (published by author, 1979)</w:t>
      </w:r>
    </w:p>
    <w:p w:rsidR="00915465" w:rsidRPr="00B16BF6" w:rsidRDefault="00915465" w:rsidP="00915465">
      <w:proofErr w:type="spellStart"/>
      <w:r>
        <w:t>Billis</w:t>
      </w:r>
      <w:proofErr w:type="spellEnd"/>
      <w:r>
        <w:t xml:space="preserve"> R V &amp; Kenyon A S: </w:t>
      </w:r>
      <w:r w:rsidRPr="00B16BF6">
        <w:rPr>
          <w:i/>
        </w:rPr>
        <w:t>Pastoral Pioneers of Port Phillip</w:t>
      </w:r>
      <w:r>
        <w:rPr>
          <w:i/>
        </w:rPr>
        <w:t xml:space="preserve"> </w:t>
      </w:r>
      <w:r>
        <w:t>(2</w:t>
      </w:r>
      <w:r w:rsidRPr="00B16BF6">
        <w:rPr>
          <w:vertAlign w:val="superscript"/>
        </w:rPr>
        <w:t>nd</w:t>
      </w:r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Stockland</w:t>
      </w:r>
      <w:proofErr w:type="spellEnd"/>
      <w:r>
        <w:t xml:space="preserve"> Press, 1974)</w:t>
      </w:r>
    </w:p>
    <w:p w:rsidR="00915465" w:rsidRDefault="00915465" w:rsidP="00915465">
      <w:proofErr w:type="spellStart"/>
      <w:r>
        <w:t>Boxhall</w:t>
      </w:r>
      <w:proofErr w:type="spellEnd"/>
      <w:r>
        <w:t xml:space="preserve"> G: </w:t>
      </w:r>
      <w:r w:rsidRPr="0088396C">
        <w:rPr>
          <w:i/>
        </w:rPr>
        <w:t xml:space="preserve">History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r w:rsidRPr="0088396C">
        <w:rPr>
          <w:i/>
        </w:rPr>
        <w:t>Australian Bushrangers</w:t>
      </w:r>
      <w:r>
        <w:t xml:space="preserve"> (Home Entertainment Library, 1935)</w:t>
      </w:r>
    </w:p>
    <w:p w:rsidR="00915465" w:rsidRDefault="00915465" w:rsidP="00915465">
      <w:r>
        <w:t xml:space="preserve">Brewer: </w:t>
      </w:r>
      <w:r>
        <w:rPr>
          <w:i/>
        </w:rPr>
        <w:t>Concise Dictionary of Phrase &amp; Fable</w:t>
      </w:r>
    </w:p>
    <w:p w:rsidR="00647F9C" w:rsidRDefault="00647F9C" w:rsidP="00915465">
      <w:proofErr w:type="spellStart"/>
      <w:r w:rsidRPr="009D76A9">
        <w:t>Brodribb</w:t>
      </w:r>
      <w:proofErr w:type="spellEnd"/>
      <w:r>
        <w:t xml:space="preserve"> </w:t>
      </w:r>
      <w:r w:rsidRPr="009D76A9">
        <w:t>W. A.</w:t>
      </w:r>
      <w:r>
        <w:rPr>
          <w:i/>
        </w:rPr>
        <w:t xml:space="preserve">: Recollections of an Australian </w:t>
      </w:r>
      <w:proofErr w:type="gramStart"/>
      <w:r>
        <w:rPr>
          <w:i/>
        </w:rPr>
        <w:t>Squatter(</w:t>
      </w:r>
      <w:proofErr w:type="gramEnd"/>
      <w:r>
        <w:rPr>
          <w:i/>
        </w:rPr>
        <w:t xml:space="preserve">1883) </w:t>
      </w:r>
      <w:r>
        <w:t>(RAHS 1978)</w:t>
      </w:r>
    </w:p>
    <w:p w:rsidR="00647F9C" w:rsidRDefault="00647F9C" w:rsidP="00647F9C">
      <w:r>
        <w:t xml:space="preserve">Clark C M H: </w:t>
      </w:r>
      <w:r w:rsidRPr="008D4A44">
        <w:rPr>
          <w:i/>
        </w:rPr>
        <w:t>Select Documents in Australian History 1788-1850</w:t>
      </w:r>
      <w:r>
        <w:t xml:space="preserve"> (Angus &amp; Robertson, 1950)</w:t>
      </w:r>
    </w:p>
    <w:p w:rsidR="00915465" w:rsidRDefault="00915465" w:rsidP="00915465">
      <w:r>
        <w:t xml:space="preserve">Clark I &amp; </w:t>
      </w:r>
      <w:proofErr w:type="spellStart"/>
      <w:r>
        <w:t>Heydon</w:t>
      </w:r>
      <w:proofErr w:type="spellEnd"/>
      <w:r>
        <w:t xml:space="preserve"> T: </w:t>
      </w:r>
      <w:r w:rsidRPr="00B55DA5">
        <w:rPr>
          <w:i/>
        </w:rPr>
        <w:t xml:space="preserve">A Bend </w:t>
      </w:r>
      <w:proofErr w:type="gramStart"/>
      <w:r w:rsidRPr="00B55DA5">
        <w:rPr>
          <w:i/>
        </w:rPr>
        <w:t>In</w:t>
      </w:r>
      <w:proofErr w:type="gramEnd"/>
      <w:r w:rsidRPr="00B55DA5">
        <w:rPr>
          <w:i/>
        </w:rPr>
        <w:t xml:space="preserve"> The Yarra</w:t>
      </w:r>
      <w:r>
        <w:t xml:space="preserve"> (Aboriginal Studies Press, 2004)</w:t>
      </w:r>
    </w:p>
    <w:p w:rsidR="00915465" w:rsidRDefault="00915465" w:rsidP="00915465">
      <w:r>
        <w:t xml:space="preserve">Clarke M: </w:t>
      </w:r>
      <w:r w:rsidRPr="00794A10">
        <w:rPr>
          <w:i/>
        </w:rPr>
        <w:t>‘Big’ Clarke</w:t>
      </w:r>
      <w:r>
        <w:t xml:space="preserve"> (Queensbury Hill Press, 1980)</w:t>
      </w:r>
    </w:p>
    <w:p w:rsidR="00915465" w:rsidRDefault="00915465" w:rsidP="00915465">
      <w:proofErr w:type="spellStart"/>
      <w:r>
        <w:t>Curr</w:t>
      </w:r>
      <w:proofErr w:type="spellEnd"/>
      <w:r>
        <w:t xml:space="preserve"> E M: </w:t>
      </w:r>
      <w:r w:rsidRPr="007B34B4">
        <w:rPr>
          <w:i/>
        </w:rPr>
        <w:t>Recollections of Squatting in Victoria</w:t>
      </w:r>
      <w:r>
        <w:t xml:space="preserve"> (1883) (Facsimile </w:t>
      </w:r>
      <w:proofErr w:type="spellStart"/>
      <w:proofErr w:type="gramStart"/>
      <w:r>
        <w:t>ed</w:t>
      </w:r>
      <w:proofErr w:type="spellEnd"/>
      <w:proofErr w:type="gramEnd"/>
      <w:r>
        <w:t xml:space="preserve"> 1968)</w:t>
      </w:r>
    </w:p>
    <w:p w:rsidR="00647F9C" w:rsidRDefault="00647F9C" w:rsidP="00647F9C">
      <w:proofErr w:type="gramStart"/>
      <w:r>
        <w:lastRenderedPageBreak/>
        <w:t>de</w:t>
      </w:r>
      <w:proofErr w:type="gramEnd"/>
      <w:r>
        <w:t xml:space="preserve"> </w:t>
      </w:r>
      <w:proofErr w:type="spellStart"/>
      <w:r>
        <w:t>Serville</w:t>
      </w:r>
      <w:proofErr w:type="spellEnd"/>
      <w:r>
        <w:t xml:space="preserve"> P: </w:t>
      </w:r>
      <w:r w:rsidRPr="00966D54">
        <w:rPr>
          <w:i/>
        </w:rPr>
        <w:t>Port Phillip Gentlemen</w:t>
      </w:r>
      <w:r>
        <w:t xml:space="preserve"> (OUP, 1980)</w:t>
      </w:r>
    </w:p>
    <w:p w:rsidR="00647F9C" w:rsidRDefault="00647F9C" w:rsidP="00647F9C">
      <w:pPr>
        <w:rPr>
          <w:i/>
          <w:lang w:val="en-US"/>
        </w:rPr>
      </w:pPr>
      <w:r w:rsidRPr="00390FEB">
        <w:rPr>
          <w:lang w:val="en-US"/>
        </w:rPr>
        <w:t>Evans Angela</w:t>
      </w:r>
      <w:r w:rsidRPr="00360976">
        <w:rPr>
          <w:i/>
          <w:lang w:val="en-US"/>
        </w:rPr>
        <w:t xml:space="preserve"> The </w:t>
      </w:r>
      <w:proofErr w:type="spellStart"/>
      <w:r w:rsidRPr="00360976">
        <w:rPr>
          <w:i/>
          <w:lang w:val="en-US"/>
        </w:rPr>
        <w:t>Keilor</w:t>
      </w:r>
      <w:proofErr w:type="spellEnd"/>
      <w:r w:rsidRPr="00360976">
        <w:rPr>
          <w:i/>
          <w:lang w:val="en-US"/>
        </w:rPr>
        <w:t xml:space="preserve"> Pi</w:t>
      </w:r>
      <w:r>
        <w:rPr>
          <w:i/>
          <w:lang w:val="en-US"/>
        </w:rPr>
        <w:t xml:space="preserve">oneers - Dead Men Do Tell Tales </w:t>
      </w:r>
      <w:r w:rsidRPr="00390FEB">
        <w:rPr>
          <w:lang w:val="en-US"/>
        </w:rPr>
        <w:t>(1994).</w:t>
      </w:r>
    </w:p>
    <w:p w:rsidR="00647F9C" w:rsidRDefault="00647F9C" w:rsidP="00647F9C">
      <w:proofErr w:type="spellStart"/>
      <w:r w:rsidRPr="00FC0B3B">
        <w:t>Fels</w:t>
      </w:r>
      <w:proofErr w:type="spellEnd"/>
      <w:r>
        <w:t xml:space="preserve"> M H</w:t>
      </w:r>
      <w:r w:rsidRPr="00D9036A">
        <w:rPr>
          <w:i/>
        </w:rPr>
        <w:t>: Good Men and True</w:t>
      </w:r>
      <w:r>
        <w:rPr>
          <w:i/>
        </w:rPr>
        <w:t xml:space="preserve"> </w:t>
      </w:r>
      <w:r>
        <w:t>(MUP 1988)</w:t>
      </w:r>
    </w:p>
    <w:p w:rsidR="00915465" w:rsidRDefault="00915465" w:rsidP="00915465">
      <w:r>
        <w:t xml:space="preserve">Forde J: </w:t>
      </w:r>
      <w:r w:rsidRPr="00F5139F">
        <w:rPr>
          <w:i/>
        </w:rPr>
        <w:t>The Story of the Bar of Victoria</w:t>
      </w:r>
      <w:r>
        <w:t xml:space="preserve"> (</w:t>
      </w:r>
      <w:proofErr w:type="spellStart"/>
      <w:r>
        <w:t>Whitcombe</w:t>
      </w:r>
      <w:proofErr w:type="spellEnd"/>
      <w:r>
        <w:t xml:space="preserve"> &amp; Tombs, </w:t>
      </w:r>
      <w:proofErr w:type="spellStart"/>
      <w:r>
        <w:t>nd</w:t>
      </w:r>
      <w:proofErr w:type="spellEnd"/>
      <w:r>
        <w:t>)</w:t>
      </w:r>
    </w:p>
    <w:p w:rsidR="00915465" w:rsidRDefault="00915465" w:rsidP="00915465">
      <w:r>
        <w:t xml:space="preserve">Garryowen (Edmund Finn) </w:t>
      </w:r>
      <w:r w:rsidRPr="00AE3E2A">
        <w:rPr>
          <w:i/>
        </w:rPr>
        <w:t>The Chronicles of Early Melbourne</w:t>
      </w:r>
      <w:r>
        <w:t xml:space="preserve"> (1888) (Facsimile </w:t>
      </w:r>
      <w:proofErr w:type="spellStart"/>
      <w:proofErr w:type="gramStart"/>
      <w:r>
        <w:t>ed</w:t>
      </w:r>
      <w:proofErr w:type="spellEnd"/>
      <w:proofErr w:type="gramEnd"/>
      <w:r>
        <w:t>)</w:t>
      </w:r>
    </w:p>
    <w:p w:rsidR="00F92EA4" w:rsidRDefault="00F92EA4" w:rsidP="00F92EA4">
      <w:r w:rsidRPr="00F60E68">
        <w:t xml:space="preserve">Historical Records of </w:t>
      </w:r>
      <w:proofErr w:type="gramStart"/>
      <w:r w:rsidRPr="00F60E68">
        <w:t>Victoria</w:t>
      </w:r>
      <w:r>
        <w:t xml:space="preserve">  7</w:t>
      </w:r>
      <w:proofErr w:type="gramEnd"/>
      <w:r>
        <w:t xml:space="preserve"> </w:t>
      </w:r>
      <w:proofErr w:type="spellStart"/>
      <w:r>
        <w:t>Vols</w:t>
      </w:r>
      <w:proofErr w:type="spellEnd"/>
      <w:r>
        <w:t xml:space="preserve"> (</w:t>
      </w:r>
      <w:proofErr w:type="spellStart"/>
      <w:r>
        <w:t>Vict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Printer, 1981-98)</w:t>
      </w:r>
    </w:p>
    <w:p w:rsidR="00915465" w:rsidRDefault="00915465" w:rsidP="00915465">
      <w:proofErr w:type="spellStart"/>
      <w:r>
        <w:t>Kiddle</w:t>
      </w:r>
      <w:proofErr w:type="spellEnd"/>
      <w:r>
        <w:t xml:space="preserve"> M: </w:t>
      </w:r>
      <w:r w:rsidRPr="009D0242">
        <w:rPr>
          <w:i/>
        </w:rPr>
        <w:t>Men of Yesterday</w:t>
      </w:r>
      <w:r>
        <w:t xml:space="preserve"> (MUP, 1961)</w:t>
      </w:r>
    </w:p>
    <w:p w:rsidR="00915465" w:rsidRDefault="00915465" w:rsidP="00915465">
      <w:r>
        <w:t xml:space="preserve">Macfarlane I: </w:t>
      </w:r>
      <w:r w:rsidRPr="00A428CF">
        <w:rPr>
          <w:i/>
        </w:rPr>
        <w:t xml:space="preserve">1842 </w:t>
      </w:r>
      <w:proofErr w:type="gramStart"/>
      <w:r w:rsidRPr="00A428CF">
        <w:rPr>
          <w:i/>
        </w:rPr>
        <w:t>The</w:t>
      </w:r>
      <w:proofErr w:type="gramEnd"/>
      <w:r w:rsidRPr="00A428CF">
        <w:rPr>
          <w:i/>
        </w:rPr>
        <w:t xml:space="preserve"> Public Executions at </w:t>
      </w:r>
      <w:smartTag w:uri="urn:schemas-microsoft-com:office:smarttags" w:element="place">
        <w:smartTag w:uri="urn:schemas-microsoft-com:office:smarttags" w:element="City">
          <w:r w:rsidRPr="00A428CF">
            <w:rPr>
              <w:i/>
            </w:rPr>
            <w:t>Melbourne</w:t>
          </w:r>
        </w:smartTag>
      </w:smartTag>
      <w:r>
        <w:t xml:space="preserve"> (</w:t>
      </w:r>
      <w:proofErr w:type="spellStart"/>
      <w:r>
        <w:t>Vict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Printer, 1984)</w:t>
      </w:r>
    </w:p>
    <w:p w:rsidR="00915465" w:rsidRDefault="00915465" w:rsidP="00915465">
      <w:r>
        <w:t xml:space="preserve">Mann L: </w:t>
      </w:r>
      <w:r w:rsidRPr="006B5926">
        <w:rPr>
          <w:i/>
        </w:rPr>
        <w:t>The Plenty bushrangers of 1842</w:t>
      </w:r>
      <w:r>
        <w:t xml:space="preserve"> (L Mann. 1996)</w:t>
      </w:r>
    </w:p>
    <w:p w:rsidR="00CA0499" w:rsidRDefault="00CA0499" w:rsidP="00915465">
      <w:proofErr w:type="spellStart"/>
      <w:r>
        <w:t>Molony</w:t>
      </w:r>
      <w:proofErr w:type="spellEnd"/>
      <w:r>
        <w:t xml:space="preserve"> John: </w:t>
      </w:r>
      <w:r w:rsidRPr="00387217">
        <w:rPr>
          <w:i/>
        </w:rPr>
        <w:t>An Architect of Freedom</w:t>
      </w:r>
      <w:r>
        <w:t xml:space="preserve"> (1973)</w:t>
      </w:r>
    </w:p>
    <w:p w:rsidR="00915465" w:rsidRDefault="00915465" w:rsidP="00915465">
      <w:proofErr w:type="spellStart"/>
      <w:r>
        <w:t>Mullaly</w:t>
      </w:r>
      <w:proofErr w:type="spellEnd"/>
      <w:r>
        <w:t xml:space="preserve"> Paul R: </w:t>
      </w:r>
      <w:r w:rsidRPr="001714F1">
        <w:rPr>
          <w:i/>
        </w:rPr>
        <w:t>Crime in the Port Phillip District</w:t>
      </w:r>
      <w:r>
        <w:t xml:space="preserve"> (2008)</w:t>
      </w:r>
    </w:p>
    <w:p w:rsidR="00CA0499" w:rsidRDefault="00CA0499" w:rsidP="00915465">
      <w:r w:rsidRPr="00024928">
        <w:t xml:space="preserve">O’Farrell Patrick: </w:t>
      </w:r>
      <w:r w:rsidRPr="00024928">
        <w:rPr>
          <w:i/>
        </w:rPr>
        <w:t>The Catholic Church and Community in Australia</w:t>
      </w:r>
      <w:r w:rsidRPr="00024928">
        <w:t xml:space="preserve"> (1977)</w:t>
      </w:r>
    </w:p>
    <w:p w:rsidR="00647F9C" w:rsidRDefault="00647F9C" w:rsidP="00915465">
      <w:r w:rsidRPr="009D76A9">
        <w:t>Peel</w:t>
      </w:r>
      <w:r w:rsidR="00782514">
        <w:t xml:space="preserve"> L J</w:t>
      </w:r>
      <w:r w:rsidRPr="009D76A9">
        <w:t>:</w:t>
      </w:r>
      <w:r>
        <w:rPr>
          <w:i/>
        </w:rPr>
        <w:t xml:space="preserve"> Rural Industry in the Port Phillip Region 1835-80 </w:t>
      </w:r>
      <w:r>
        <w:t>(MUP, 1974)</w:t>
      </w:r>
    </w:p>
    <w:p w:rsidR="00647F9C" w:rsidRDefault="00647F9C" w:rsidP="00915465">
      <w:r w:rsidRPr="009D76A9">
        <w:t xml:space="preserve">Roberts: S H </w:t>
      </w:r>
      <w:r w:rsidRPr="009D76A9">
        <w:rPr>
          <w:i/>
        </w:rPr>
        <w:t xml:space="preserve">The Squatting Age in Australia </w:t>
      </w:r>
      <w:r>
        <w:t>(MUP, 1935)</w:t>
      </w:r>
    </w:p>
    <w:p w:rsidR="00915465" w:rsidRDefault="00915465" w:rsidP="00915465">
      <w:r>
        <w:t>Shaw A</w:t>
      </w:r>
      <w:r w:rsidRPr="001E21E1">
        <w:t xml:space="preserve"> </w:t>
      </w:r>
      <w:r>
        <w:t xml:space="preserve">G L: </w:t>
      </w:r>
      <w:proofErr w:type="spellStart"/>
      <w:r w:rsidRPr="00575C52">
        <w:rPr>
          <w:i/>
        </w:rPr>
        <w:t>Gipps</w:t>
      </w:r>
      <w:proofErr w:type="spellEnd"/>
      <w:r w:rsidRPr="00575C52">
        <w:rPr>
          <w:i/>
        </w:rPr>
        <w:t>-La Trobe Correspondence</w:t>
      </w:r>
      <w:r>
        <w:t xml:space="preserve"> (MUP 1989)</w:t>
      </w:r>
    </w:p>
    <w:p w:rsidR="00915465" w:rsidRDefault="00915465" w:rsidP="00915465"/>
    <w:p w:rsidR="00915465" w:rsidRDefault="00AB4E31" w:rsidP="00915465">
      <w:r>
        <w:t>1841 cases on Ma</w:t>
      </w:r>
      <w:r w:rsidR="006F7C09">
        <w:t>cq</w:t>
      </w:r>
      <w:r>
        <w:t xml:space="preserve">uarie Website </w:t>
      </w:r>
      <w:r w:rsidR="00667DDC">
        <w:t xml:space="preserve"> - these are newspaper reports of these cases </w:t>
      </w:r>
      <w:r>
        <w:t>(Control &amp; Click to follow link)</w:t>
      </w:r>
    </w:p>
    <w:p w:rsidR="00762DF5" w:rsidRDefault="00793A12" w:rsidP="00762DF5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1" w:tooltip="R. v. Agnew" w:history="1">
        <w:r w:rsidR="00762DF5">
          <w:rPr>
            <w:rStyle w:val="Hyperlink"/>
            <w:lang w:val="en"/>
          </w:rPr>
          <w:t>R. v. Agnew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2" w:tooltip="R. v. Arden" w:history="1">
        <w:r w:rsidR="006F7C09">
          <w:rPr>
            <w:rStyle w:val="Hyperlink"/>
            <w:lang w:val="en"/>
          </w:rPr>
          <w:t>R. v. Arden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3" w:tooltip="R. v. Barker" w:history="1">
        <w:r w:rsidR="006F7C09">
          <w:rPr>
            <w:rStyle w:val="Hyperlink"/>
            <w:lang w:val="en"/>
          </w:rPr>
          <w:t>R. v. Barker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4" w:tooltip="R. v. Bolden " w:history="1">
        <w:r w:rsidR="006F7C09">
          <w:rPr>
            <w:rStyle w:val="Hyperlink"/>
            <w:lang w:val="en"/>
          </w:rPr>
          <w:t xml:space="preserve">R. v. Bolden 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5" w:tooltip="R. v. Bonjon" w:history="1">
        <w:r w:rsidR="006F7C09">
          <w:rPr>
            <w:rStyle w:val="Hyperlink"/>
            <w:lang w:val="en"/>
          </w:rPr>
          <w:t xml:space="preserve">R. v. </w:t>
        </w:r>
        <w:proofErr w:type="spellStart"/>
        <w:r w:rsidR="006F7C09">
          <w:rPr>
            <w:rStyle w:val="Hyperlink"/>
            <w:lang w:val="en"/>
          </w:rPr>
          <w:t>Bonjon</w:t>
        </w:r>
        <w:proofErr w:type="spellEnd"/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6" w:tooltip="R. v. Cannon " w:history="1">
        <w:r w:rsidR="006F7C09">
          <w:rPr>
            <w:rStyle w:val="Hyperlink"/>
            <w:lang w:val="en"/>
          </w:rPr>
          <w:t xml:space="preserve">R. v. Cannon 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7" w:tooltip="R. v. Gemmell " w:history="1">
        <w:r w:rsidR="006F7C09">
          <w:rPr>
            <w:rStyle w:val="Hyperlink"/>
            <w:lang w:val="en"/>
          </w:rPr>
          <w:t xml:space="preserve">R. v. </w:t>
        </w:r>
        <w:proofErr w:type="spellStart"/>
        <w:r w:rsidR="006F7C09">
          <w:rPr>
            <w:rStyle w:val="Hyperlink"/>
            <w:lang w:val="en"/>
          </w:rPr>
          <w:t>Gemmell</w:t>
        </w:r>
        <w:proofErr w:type="spellEnd"/>
        <w:r w:rsidR="006F7C09">
          <w:rPr>
            <w:rStyle w:val="Hyperlink"/>
            <w:lang w:val="en"/>
          </w:rPr>
          <w:t xml:space="preserve"> 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8" w:tooltip="R. v. Goodwin and Connock" w:history="1">
        <w:r w:rsidR="006F7C09">
          <w:rPr>
            <w:rStyle w:val="Hyperlink"/>
            <w:lang w:val="en"/>
          </w:rPr>
          <w:t xml:space="preserve">R. v. Goodwin and </w:t>
        </w:r>
        <w:proofErr w:type="spellStart"/>
        <w:r w:rsidR="006F7C09">
          <w:rPr>
            <w:rStyle w:val="Hyperlink"/>
            <w:lang w:val="en"/>
          </w:rPr>
          <w:t>Connock</w:t>
        </w:r>
        <w:proofErr w:type="spellEnd"/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19" w:tooltip="R. v. Hazard " w:history="1">
        <w:r w:rsidR="006F7C09">
          <w:rPr>
            <w:rStyle w:val="Hyperlink"/>
            <w:lang w:val="en"/>
          </w:rPr>
          <w:t xml:space="preserve">R. v. Hazard 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0" w:tooltip="R. v. Hogan " w:history="1">
        <w:r w:rsidR="006F7C09">
          <w:rPr>
            <w:rStyle w:val="Hyperlink"/>
            <w:lang w:val="en"/>
          </w:rPr>
          <w:t xml:space="preserve">R. v. Hogan 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1" w:tooltip="R. v. Jenkins and others" w:history="1">
        <w:r w:rsidR="006F7C09">
          <w:rPr>
            <w:rStyle w:val="Hyperlink"/>
            <w:lang w:val="en"/>
          </w:rPr>
          <w:t>R. v. Jenkins and others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2" w:tooltip="R. v. Jones " w:history="1">
        <w:r w:rsidR="006F7C09">
          <w:rPr>
            <w:rStyle w:val="Hyperlink"/>
            <w:lang w:val="en"/>
          </w:rPr>
          <w:t xml:space="preserve">R. v. Jones 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3" w:tooltip="R. v. Maxwell" w:history="1">
        <w:r w:rsidR="006F7C09">
          <w:rPr>
            <w:rStyle w:val="Hyperlink"/>
            <w:lang w:val="en"/>
          </w:rPr>
          <w:t>R. v. Maxwell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4" w:tooltip="R. v. Scott " w:history="1">
        <w:r w:rsidR="006F7C09">
          <w:rPr>
            <w:rStyle w:val="Hyperlink"/>
            <w:lang w:val="en"/>
          </w:rPr>
          <w:t xml:space="preserve">R. v. Scott 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5" w:tooltip="R. v. Simson and others " w:history="1">
        <w:r w:rsidR="006F7C09">
          <w:rPr>
            <w:rStyle w:val="Hyperlink"/>
            <w:lang w:val="en"/>
          </w:rPr>
          <w:t xml:space="preserve">R. v. </w:t>
        </w:r>
        <w:proofErr w:type="spellStart"/>
        <w:r w:rsidR="006F7C09">
          <w:rPr>
            <w:rStyle w:val="Hyperlink"/>
            <w:lang w:val="en"/>
          </w:rPr>
          <w:t>Simson</w:t>
        </w:r>
        <w:proofErr w:type="spellEnd"/>
        <w:r w:rsidR="006F7C09">
          <w:rPr>
            <w:rStyle w:val="Hyperlink"/>
            <w:lang w:val="en"/>
          </w:rPr>
          <w:t xml:space="preserve"> and others </w:t>
        </w:r>
      </w:hyperlink>
    </w:p>
    <w:p w:rsidR="006F7C09" w:rsidRDefault="00793A12" w:rsidP="006F7C09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hyperlink r:id="rId26" w:tooltip="R. v. Wood " w:history="1">
        <w:r w:rsidR="006F7C09">
          <w:rPr>
            <w:rStyle w:val="Hyperlink"/>
            <w:lang w:val="en"/>
          </w:rPr>
          <w:t xml:space="preserve">R. v. Wood </w:t>
        </w:r>
      </w:hyperlink>
    </w:p>
    <w:p w:rsidR="006F7C09" w:rsidRDefault="006F7C09"/>
    <w:sectPr w:rsidR="006F7C09">
      <w:footerReference w:type="default" r:id="rId2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D2" w:rsidRDefault="000505D2" w:rsidP="007305ED">
      <w:r>
        <w:separator/>
      </w:r>
    </w:p>
  </w:endnote>
  <w:endnote w:type="continuationSeparator" w:id="0">
    <w:p w:rsidR="000505D2" w:rsidRDefault="000505D2" w:rsidP="007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29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5ED" w:rsidRDefault="007305ED" w:rsidP="000730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5ED" w:rsidRDefault="00730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D2" w:rsidRDefault="000505D2" w:rsidP="007305ED">
      <w:r>
        <w:separator/>
      </w:r>
    </w:p>
  </w:footnote>
  <w:footnote w:type="continuationSeparator" w:id="0">
    <w:p w:rsidR="000505D2" w:rsidRDefault="000505D2" w:rsidP="0073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5468"/>
    <w:multiLevelType w:val="multilevel"/>
    <w:tmpl w:val="ABE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65"/>
    <w:rsid w:val="000505D2"/>
    <w:rsid w:val="00073032"/>
    <w:rsid w:val="0008018F"/>
    <w:rsid w:val="000D4CCE"/>
    <w:rsid w:val="001700F4"/>
    <w:rsid w:val="00230310"/>
    <w:rsid w:val="00236978"/>
    <w:rsid w:val="00291779"/>
    <w:rsid w:val="003467CA"/>
    <w:rsid w:val="004016B7"/>
    <w:rsid w:val="0057625C"/>
    <w:rsid w:val="00647F9C"/>
    <w:rsid w:val="00667DDC"/>
    <w:rsid w:val="006F7C09"/>
    <w:rsid w:val="007305ED"/>
    <w:rsid w:val="00762DF5"/>
    <w:rsid w:val="00782514"/>
    <w:rsid w:val="00894F64"/>
    <w:rsid w:val="00915465"/>
    <w:rsid w:val="00A43A6E"/>
    <w:rsid w:val="00AB4CEA"/>
    <w:rsid w:val="00AB4E31"/>
    <w:rsid w:val="00BB09B3"/>
    <w:rsid w:val="00BB293E"/>
    <w:rsid w:val="00C873E6"/>
    <w:rsid w:val="00CA0499"/>
    <w:rsid w:val="00D13491"/>
    <w:rsid w:val="00D72C72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0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0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E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5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5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0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0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C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E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5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5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.vic.gov.au/%20" TargetMode="External"/><Relationship Id="rId13" Type="http://schemas.openxmlformats.org/officeDocument/2006/relationships/hyperlink" Target="http://www.law.mq.edu.au/research/colonial_case_law/nsw/cases/port_phillip_district/1841/r_v_barker/" TargetMode="External"/><Relationship Id="rId18" Type="http://schemas.openxmlformats.org/officeDocument/2006/relationships/hyperlink" Target="http://www.law.mq.edu.au/research/colonial_case_law/nsw/cases/port_phillip_district/1841/r_v_goodwin_and_connock/" TargetMode="External"/><Relationship Id="rId26" Type="http://schemas.openxmlformats.org/officeDocument/2006/relationships/hyperlink" Target="http://www.law.mq.edu.au/research/colonial_case_law/nsw/cases/port_phillip_district/1841/r_v_woo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w.mq.edu.au/research/colonial_case_law/nsw/cases/port_phillip_district/1841/r_v_jenkins_and_othe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w.mq.edu.au/research/colonial_case_law/nsw/cases/port_phillip_district/1841/r_v_arden/" TargetMode="External"/><Relationship Id="rId17" Type="http://schemas.openxmlformats.org/officeDocument/2006/relationships/hyperlink" Target="http://www.law.mq.edu.au/research/colonial_case_law/nsw/cases/port_phillip_district/1841/r_v_gemmell/" TargetMode="External"/><Relationship Id="rId25" Type="http://schemas.openxmlformats.org/officeDocument/2006/relationships/hyperlink" Target="http://www.law.mq.edu.au/research/colonial_case_law/nsw/cases/port_phillip_district/1841/r_v_simson_and_oth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.mq.edu.au/research/colonial_case_law/nsw/cases/port_phillip_district/1841/r_v_cannon/" TargetMode="External"/><Relationship Id="rId20" Type="http://schemas.openxmlformats.org/officeDocument/2006/relationships/hyperlink" Target="http://www.law.mq.edu.au/research/colonial_case_law/nsw/cases/port_phillip_district/1841/r_v_hogan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w.mq.edu.au/research/colonial_case_law/nsw/cases/port_phillip_district/1841/r_v_agnew/" TargetMode="External"/><Relationship Id="rId24" Type="http://schemas.openxmlformats.org/officeDocument/2006/relationships/hyperlink" Target="http://www.law.mq.edu.au/research/colonial_case_law/nsw/cases/port_phillip_district/1841/r_v_scot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.mq.edu.au/research/colonial_case_law/nsw/cases/port_phillip_district/1841/r_v_bonjon/" TargetMode="External"/><Relationship Id="rId23" Type="http://schemas.openxmlformats.org/officeDocument/2006/relationships/hyperlink" Target="http://www.law.mq.edu.au/research/colonial_case_law/nsw/cases/port_phillip_district/1841/r_v_maxwel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b.anu.edu.au/" TargetMode="External"/><Relationship Id="rId19" Type="http://schemas.openxmlformats.org/officeDocument/2006/relationships/hyperlink" Target="http://www.law.mq.edu.au/research/colonial_case_law/nsw/cases/port_phillip_district/1841/r_v_haz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remecourt.vic.gov.au/home/law+and+practice/library+services/" TargetMode="External"/><Relationship Id="rId14" Type="http://schemas.openxmlformats.org/officeDocument/2006/relationships/hyperlink" Target="http://www.law.mq.edu.au/research/colonial_case_law/nsw/cases/port_phillip_district/1841/r_v_bolden/" TargetMode="External"/><Relationship Id="rId22" Type="http://schemas.openxmlformats.org/officeDocument/2006/relationships/hyperlink" Target="http://www.law.mq.edu.au/research/colonial_case_law/nsw/cases/port_phillip_district/1841/r_v_jones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Jason Odering</cp:lastModifiedBy>
  <cp:revision>2</cp:revision>
  <dcterms:created xsi:type="dcterms:W3CDTF">2014-09-21T22:57:00Z</dcterms:created>
  <dcterms:modified xsi:type="dcterms:W3CDTF">2014-09-21T22:57:00Z</dcterms:modified>
</cp:coreProperties>
</file>